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E7DC" w14:textId="77777777" w:rsidR="006C09CA" w:rsidRDefault="006C09CA" w:rsidP="006C0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ПО ОБРАЗОВАНИЮ АДМИНИСТРАЦИИ ГОРОДСКОГО ОКРУГА ПОДОЛЬСК</w:t>
      </w:r>
    </w:p>
    <w:p w14:paraId="5773907A" w14:textId="77777777" w:rsidR="006C09CA" w:rsidRDefault="006C09CA" w:rsidP="006C09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УЧРЕЖДЕНИЕ ДОПОЛНИТЕЛЬНОГО ОБРАЗОВАНИЯ ЦЕНТР ДЕТСКОГО ТВОРЧЕСТВА</w:t>
      </w:r>
    </w:p>
    <w:p w14:paraId="077A82F2" w14:textId="77777777" w:rsidR="006C09CA" w:rsidRDefault="006C09CA" w:rsidP="006C09CA">
      <w:pPr>
        <w:spacing w:line="360" w:lineRule="auto"/>
        <w:jc w:val="center"/>
        <w:rPr>
          <w:b/>
          <w:bCs/>
          <w:sz w:val="32"/>
          <w:szCs w:val="32"/>
        </w:rPr>
      </w:pPr>
    </w:p>
    <w:p w14:paraId="01FE439A" w14:textId="77777777" w:rsidR="006C09CA" w:rsidRPr="00624C3C" w:rsidRDefault="006C09CA" w:rsidP="006C09CA">
      <w:pPr>
        <w:spacing w:line="276" w:lineRule="auto"/>
        <w:jc w:val="right"/>
        <w:rPr>
          <w:sz w:val="32"/>
          <w:szCs w:val="32"/>
        </w:rPr>
      </w:pPr>
      <w:r w:rsidRPr="00624C3C">
        <w:rPr>
          <w:sz w:val="32"/>
          <w:szCs w:val="32"/>
        </w:rPr>
        <w:t>«Утверждаю»</w:t>
      </w:r>
    </w:p>
    <w:p w14:paraId="12741B94" w14:textId="77777777" w:rsidR="006C09CA" w:rsidRPr="00624C3C" w:rsidRDefault="006C09CA" w:rsidP="006C09CA">
      <w:pPr>
        <w:spacing w:line="276" w:lineRule="auto"/>
        <w:jc w:val="right"/>
        <w:rPr>
          <w:sz w:val="32"/>
          <w:szCs w:val="32"/>
        </w:rPr>
      </w:pPr>
      <w:r w:rsidRPr="00624C3C">
        <w:rPr>
          <w:sz w:val="32"/>
          <w:szCs w:val="32"/>
        </w:rPr>
        <w:t>Директор МУ ДО ЦДТ</w:t>
      </w:r>
    </w:p>
    <w:p w14:paraId="0B52ABD4" w14:textId="77777777" w:rsidR="006C09CA" w:rsidRPr="00624C3C" w:rsidRDefault="006C09CA" w:rsidP="006C09CA">
      <w:pPr>
        <w:spacing w:line="276" w:lineRule="auto"/>
        <w:jc w:val="right"/>
        <w:rPr>
          <w:sz w:val="32"/>
          <w:szCs w:val="32"/>
        </w:rPr>
      </w:pPr>
      <w:r w:rsidRPr="00624C3C">
        <w:rPr>
          <w:sz w:val="32"/>
          <w:szCs w:val="32"/>
        </w:rPr>
        <w:t xml:space="preserve">____________ /С.В. </w:t>
      </w:r>
      <w:proofErr w:type="spellStart"/>
      <w:r w:rsidRPr="00624C3C">
        <w:rPr>
          <w:sz w:val="32"/>
          <w:szCs w:val="32"/>
        </w:rPr>
        <w:t>Огаркова</w:t>
      </w:r>
      <w:proofErr w:type="spellEnd"/>
      <w:r w:rsidRPr="00624C3C">
        <w:rPr>
          <w:sz w:val="32"/>
          <w:szCs w:val="32"/>
        </w:rPr>
        <w:t>/</w:t>
      </w:r>
    </w:p>
    <w:p w14:paraId="7D968AD3" w14:textId="431DEB52" w:rsidR="006C09CA" w:rsidRPr="00624C3C" w:rsidRDefault="006C09CA" w:rsidP="006C09CA">
      <w:pPr>
        <w:spacing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» </w:t>
      </w:r>
      <w:r>
        <w:rPr>
          <w:sz w:val="32"/>
          <w:szCs w:val="32"/>
        </w:rPr>
        <w:t>февраля</w:t>
      </w:r>
      <w:r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624C3C">
        <w:rPr>
          <w:sz w:val="32"/>
          <w:szCs w:val="32"/>
        </w:rPr>
        <w:t>г</w:t>
      </w:r>
      <w:r>
        <w:rPr>
          <w:sz w:val="32"/>
          <w:szCs w:val="32"/>
        </w:rPr>
        <w:t>.</w:t>
      </w:r>
      <w:r w:rsidRPr="00624C3C">
        <w:rPr>
          <w:sz w:val="32"/>
          <w:szCs w:val="32"/>
        </w:rPr>
        <w:t xml:space="preserve"> </w:t>
      </w:r>
    </w:p>
    <w:p w14:paraId="1358C44E" w14:textId="77777777" w:rsidR="006C09CA" w:rsidRPr="00624C3C" w:rsidRDefault="006C09CA" w:rsidP="006C09CA">
      <w:pPr>
        <w:spacing w:line="360" w:lineRule="auto"/>
        <w:jc w:val="center"/>
        <w:rPr>
          <w:b/>
          <w:bCs/>
          <w:sz w:val="32"/>
          <w:szCs w:val="32"/>
        </w:rPr>
      </w:pPr>
    </w:p>
    <w:p w14:paraId="4F6F9D5B" w14:textId="77777777" w:rsidR="006C09CA" w:rsidRPr="00624C3C" w:rsidRDefault="006C09CA" w:rsidP="006C09CA">
      <w:pPr>
        <w:spacing w:line="360" w:lineRule="auto"/>
        <w:jc w:val="center"/>
        <w:rPr>
          <w:b/>
          <w:bCs/>
          <w:sz w:val="32"/>
          <w:szCs w:val="32"/>
        </w:rPr>
      </w:pPr>
    </w:p>
    <w:p w14:paraId="679CCC9A" w14:textId="77777777" w:rsidR="0088530E" w:rsidRDefault="006C09CA" w:rsidP="0088530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</w:pP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Конспект занятия</w:t>
      </w:r>
      <w:r w:rsid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 xml:space="preserve"> </w:t>
      </w: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на тему:</w:t>
      </w:r>
    </w:p>
    <w:p w14:paraId="2D0230D1" w14:textId="05622EE1" w:rsidR="006C09CA" w:rsidRPr="0088530E" w:rsidRDefault="006C09CA" w:rsidP="0088530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</w:pP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«</w:t>
      </w:r>
      <w:r w:rsidRPr="004838B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40"/>
          <w:lang w:eastAsia="ru-RU"/>
        </w:rPr>
        <w:t>Основные этапы работы над вокальным произведением</w:t>
      </w: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 xml:space="preserve"> </w:t>
      </w: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40"/>
          <w:szCs w:val="40"/>
        </w:rPr>
        <w:t>"</w:t>
      </w:r>
    </w:p>
    <w:p w14:paraId="481797A5" w14:textId="77777777" w:rsidR="006C09CA" w:rsidRPr="0088530E" w:rsidRDefault="006C09CA" w:rsidP="006C09CA">
      <w:pPr>
        <w:shd w:val="clear" w:color="auto" w:fill="FFFFFF" w:themeFill="background1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4C2166FD" w14:textId="77777777" w:rsidR="006C09CA" w:rsidRPr="00624C3C" w:rsidRDefault="006C09CA" w:rsidP="006C09CA">
      <w:pPr>
        <w:spacing w:line="360" w:lineRule="auto"/>
        <w:jc w:val="center"/>
        <w:rPr>
          <w:b/>
          <w:bCs/>
          <w:sz w:val="32"/>
          <w:szCs w:val="32"/>
        </w:rPr>
      </w:pPr>
    </w:p>
    <w:p w14:paraId="06DAB99B" w14:textId="77777777" w:rsidR="006C09CA" w:rsidRPr="00624C3C" w:rsidRDefault="006C09CA" w:rsidP="006C09CA">
      <w:pPr>
        <w:spacing w:line="360" w:lineRule="auto"/>
        <w:jc w:val="right"/>
        <w:rPr>
          <w:bCs/>
          <w:sz w:val="32"/>
          <w:szCs w:val="32"/>
        </w:rPr>
      </w:pPr>
      <w:r w:rsidRPr="00624C3C">
        <w:rPr>
          <w:bCs/>
          <w:sz w:val="32"/>
          <w:szCs w:val="32"/>
        </w:rPr>
        <w:t>Педагог дополнительного образования:</w:t>
      </w:r>
    </w:p>
    <w:p w14:paraId="100F35E5" w14:textId="77777777" w:rsidR="006C09CA" w:rsidRPr="00624C3C" w:rsidRDefault="006C09CA" w:rsidP="006C09CA">
      <w:pPr>
        <w:spacing w:line="360" w:lineRule="auto"/>
        <w:ind w:firstLine="4320"/>
        <w:jc w:val="right"/>
        <w:rPr>
          <w:bCs/>
          <w:sz w:val="32"/>
          <w:szCs w:val="32"/>
        </w:rPr>
      </w:pPr>
      <w:r w:rsidRPr="00624C3C">
        <w:rPr>
          <w:bCs/>
          <w:sz w:val="32"/>
          <w:szCs w:val="32"/>
        </w:rPr>
        <w:t xml:space="preserve">Потехина </w:t>
      </w:r>
      <w:proofErr w:type="gramStart"/>
      <w:r w:rsidRPr="00624C3C">
        <w:rPr>
          <w:bCs/>
          <w:sz w:val="32"/>
          <w:szCs w:val="32"/>
        </w:rPr>
        <w:t>Е.П.</w:t>
      </w:r>
      <w:proofErr w:type="gramEnd"/>
    </w:p>
    <w:p w14:paraId="329349B7" w14:textId="77777777" w:rsidR="006C09CA" w:rsidRPr="00624C3C" w:rsidRDefault="006C09CA" w:rsidP="006C09CA">
      <w:pPr>
        <w:spacing w:line="360" w:lineRule="auto"/>
        <w:jc w:val="right"/>
        <w:rPr>
          <w:bCs/>
          <w:sz w:val="32"/>
          <w:szCs w:val="32"/>
        </w:rPr>
      </w:pPr>
    </w:p>
    <w:p w14:paraId="577FBBCF" w14:textId="77777777" w:rsidR="006C09CA" w:rsidRPr="00624C3C" w:rsidRDefault="006C09CA" w:rsidP="006C09CA">
      <w:pPr>
        <w:spacing w:line="360" w:lineRule="auto"/>
        <w:jc w:val="right"/>
        <w:rPr>
          <w:bCs/>
          <w:sz w:val="32"/>
          <w:szCs w:val="32"/>
        </w:rPr>
      </w:pPr>
    </w:p>
    <w:p w14:paraId="31074E49" w14:textId="77777777" w:rsidR="006C09CA" w:rsidRPr="00624C3C" w:rsidRDefault="006C09CA" w:rsidP="006C09CA">
      <w:pPr>
        <w:spacing w:line="360" w:lineRule="auto"/>
        <w:jc w:val="center"/>
        <w:rPr>
          <w:bCs/>
          <w:sz w:val="32"/>
          <w:szCs w:val="32"/>
        </w:rPr>
      </w:pPr>
      <w:r w:rsidRPr="00624C3C">
        <w:rPr>
          <w:bCs/>
          <w:sz w:val="32"/>
          <w:szCs w:val="32"/>
        </w:rPr>
        <w:t>г. Подольск</w:t>
      </w:r>
    </w:p>
    <w:p w14:paraId="65256091" w14:textId="77777777" w:rsidR="0088530E" w:rsidRDefault="0088530E" w:rsidP="006C09CA">
      <w:pPr>
        <w:rPr>
          <w:b/>
          <w:bCs/>
          <w:sz w:val="32"/>
          <w:szCs w:val="32"/>
        </w:rPr>
      </w:pPr>
    </w:p>
    <w:p w14:paraId="4760BD79" w14:textId="22AD15AD" w:rsidR="006C09CA" w:rsidRPr="0088530E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Дата: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 xml:space="preserve"> 09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14:paraId="218309C2" w14:textId="233D6254" w:rsidR="0088530E" w:rsidRPr="0088530E" w:rsidRDefault="0088530E" w:rsidP="006C09CA">
      <w:pPr>
        <w:rPr>
          <w:rFonts w:ascii="Times New Roman" w:hAnsi="Times New Roman" w:cs="Times New Roman"/>
          <w:b/>
          <w:bCs/>
          <w:color w:val="252525"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>Дисциплина: вокальный ансамбль</w:t>
      </w:r>
    </w:p>
    <w:p w14:paraId="6551B8CD" w14:textId="013134E0" w:rsidR="006C09CA" w:rsidRPr="0088530E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 xml:space="preserve">Возраст учащихся: 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 xml:space="preserve">12-13 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лет</w:t>
      </w:r>
    </w:p>
    <w:p w14:paraId="0B2B7541" w14:textId="66EF1251" w:rsidR="006C09CA" w:rsidRPr="0088530E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 xml:space="preserve">Год обучения: 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</w:p>
    <w:p w14:paraId="1D3DFDDB" w14:textId="77777777" w:rsidR="006C09CA" w:rsidRPr="0088530E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>Количество детей: 12 человек</w:t>
      </w:r>
    </w:p>
    <w:p w14:paraId="6E4079B8" w14:textId="77777777" w:rsidR="006C09CA" w:rsidRPr="0088530E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>Продолжительность занятия: 45 мин</w:t>
      </w:r>
    </w:p>
    <w:p w14:paraId="3A8A8CC4" w14:textId="693B31F1" w:rsidR="006C09CA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>Вид занятия:</w:t>
      </w:r>
      <w:r w:rsidR="008853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530E" w:rsidRPr="0088530E">
        <w:rPr>
          <w:rFonts w:ascii="Times New Roman" w:hAnsi="Times New Roman" w:cs="Times New Roman"/>
          <w:b/>
          <w:bCs/>
          <w:sz w:val="32"/>
          <w:szCs w:val="32"/>
        </w:rPr>
        <w:t>рабочее</w:t>
      </w:r>
    </w:p>
    <w:p w14:paraId="2F2D3B4A" w14:textId="77777777" w:rsidR="0088530E" w:rsidRPr="0088530E" w:rsidRDefault="0088530E" w:rsidP="0088530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занятия: групповая</w:t>
      </w:r>
    </w:p>
    <w:p w14:paraId="70471E08" w14:textId="2FCFF050" w:rsidR="006C09CA" w:rsidRDefault="006C09CA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Тип занятия: </w:t>
      </w:r>
      <w:r w:rsidRPr="0088530E">
        <w:rPr>
          <w:rFonts w:ascii="Times New Roman" w:hAnsi="Times New Roman" w:cs="Times New Roman"/>
          <w:b/>
          <w:bCs/>
          <w:sz w:val="32"/>
          <w:szCs w:val="32"/>
        </w:rPr>
        <w:t>комбинированное</w:t>
      </w:r>
    </w:p>
    <w:p w14:paraId="16F1D564" w14:textId="77777777" w:rsidR="0088530E" w:rsidRDefault="0088530E" w:rsidP="006C09C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Форма занятия: групповая </w:t>
      </w:r>
    </w:p>
    <w:p w14:paraId="1363D48B" w14:textId="5CAAFFE9" w:rsidR="006C09CA" w:rsidRPr="0088530E" w:rsidRDefault="0088530E" w:rsidP="0088530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8530E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="006C09CA" w:rsidRPr="0088530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</w:t>
      </w:r>
      <w:r w:rsidRPr="004838B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32"/>
          <w:lang w:eastAsia="ru-RU"/>
        </w:rPr>
        <w:t>Основные этапы работы над вокальным произведением</w:t>
      </w:r>
      <w:r w:rsidRPr="0088530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6C09CA" w:rsidRPr="008853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Цель: выработка вокальных навыков, повышение вокальной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C09CA" w:rsidRPr="008853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техники</w:t>
      </w:r>
    </w:p>
    <w:p w14:paraId="0AA8919D" w14:textId="77777777" w:rsidR="006C09CA" w:rsidRPr="00F137B8" w:rsidRDefault="006C09CA" w:rsidP="006C09CA">
      <w:pPr>
        <w:spacing w:line="276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F137B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Личностные: </w:t>
      </w:r>
    </w:p>
    <w:p w14:paraId="7FE6EB67" w14:textId="7F1A0F70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137B8">
        <w:rPr>
          <w:rFonts w:ascii="Times New Roman" w:eastAsia="Calibri" w:hAnsi="Times New Roman" w:cs="Times New Roman"/>
          <w:i/>
          <w:sz w:val="32"/>
          <w:szCs w:val="32"/>
        </w:rPr>
        <w:t xml:space="preserve">- формирование </w:t>
      </w:r>
      <w:r w:rsidR="00F137B8" w:rsidRPr="00F137B8">
        <w:rPr>
          <w:rFonts w:ascii="Times New Roman" w:eastAsia="Calibri" w:hAnsi="Times New Roman" w:cs="Times New Roman"/>
          <w:i/>
          <w:sz w:val="32"/>
          <w:szCs w:val="32"/>
        </w:rPr>
        <w:t>мотивации учащихся на самостоятельную познавательную активность,</w:t>
      </w:r>
      <w:r w:rsidR="0021212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F137B8">
        <w:rPr>
          <w:rFonts w:ascii="Times New Roman" w:eastAsia="Calibri" w:hAnsi="Times New Roman" w:cs="Times New Roman"/>
          <w:i/>
          <w:sz w:val="32"/>
          <w:szCs w:val="32"/>
        </w:rPr>
        <w:t>заинтересованност</w:t>
      </w:r>
      <w:r w:rsidR="00F137B8" w:rsidRPr="00F137B8">
        <w:rPr>
          <w:rFonts w:ascii="Times New Roman" w:eastAsia="Calibri" w:hAnsi="Times New Roman" w:cs="Times New Roman"/>
          <w:i/>
          <w:sz w:val="32"/>
          <w:szCs w:val="32"/>
        </w:rPr>
        <w:t>ь</w:t>
      </w:r>
      <w:r w:rsidRPr="00F137B8">
        <w:rPr>
          <w:rFonts w:ascii="Times New Roman" w:eastAsia="Calibri" w:hAnsi="Times New Roman" w:cs="Times New Roman"/>
          <w:i/>
          <w:sz w:val="32"/>
          <w:szCs w:val="32"/>
        </w:rPr>
        <w:t xml:space="preserve">, </w:t>
      </w:r>
      <w:r w:rsidRPr="00F137B8">
        <w:rPr>
          <w:rFonts w:ascii="Times New Roman" w:hAnsi="Times New Roman" w:cs="Times New Roman"/>
          <w:i/>
          <w:iCs/>
          <w:sz w:val="32"/>
          <w:szCs w:val="32"/>
        </w:rPr>
        <w:t>ответственн</w:t>
      </w:r>
      <w:r w:rsidR="00F137B8" w:rsidRPr="00F137B8">
        <w:rPr>
          <w:rFonts w:ascii="Times New Roman" w:hAnsi="Times New Roman" w:cs="Times New Roman"/>
          <w:i/>
          <w:iCs/>
          <w:sz w:val="32"/>
          <w:szCs w:val="32"/>
        </w:rPr>
        <w:t>ое</w:t>
      </w:r>
      <w:r w:rsidRPr="00F137B8">
        <w:rPr>
          <w:rFonts w:ascii="Times New Roman" w:hAnsi="Times New Roman" w:cs="Times New Roman"/>
          <w:i/>
          <w:iCs/>
          <w:sz w:val="32"/>
          <w:szCs w:val="32"/>
        </w:rPr>
        <w:t xml:space="preserve"> отношение к учению, готовност</w:t>
      </w:r>
      <w:r w:rsidR="00F137B8" w:rsidRPr="00F137B8">
        <w:rPr>
          <w:rFonts w:ascii="Times New Roman" w:hAnsi="Times New Roman" w:cs="Times New Roman"/>
          <w:i/>
          <w:iCs/>
          <w:sz w:val="32"/>
          <w:szCs w:val="32"/>
        </w:rPr>
        <w:t>ь</w:t>
      </w:r>
      <w:r w:rsidRPr="00F137B8">
        <w:rPr>
          <w:rFonts w:ascii="Times New Roman" w:hAnsi="Times New Roman" w:cs="Times New Roman"/>
          <w:i/>
          <w:iCs/>
          <w:sz w:val="32"/>
          <w:szCs w:val="32"/>
        </w:rPr>
        <w:t xml:space="preserve"> к саморазвитию;</w:t>
      </w:r>
    </w:p>
    <w:p w14:paraId="58E1D789" w14:textId="31468A82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137B8">
        <w:rPr>
          <w:rFonts w:ascii="Times New Roman" w:hAnsi="Times New Roman" w:cs="Times New Roman"/>
          <w:i/>
          <w:iCs/>
          <w:sz w:val="32"/>
          <w:szCs w:val="32"/>
        </w:rPr>
        <w:t>- формирование творческой активности</w:t>
      </w:r>
      <w:r w:rsidR="00F137B8" w:rsidRPr="00F137B8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5B0D2371" w14:textId="77777777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21598C5" w14:textId="77777777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137B8">
        <w:rPr>
          <w:rFonts w:ascii="Times New Roman" w:hAnsi="Times New Roman" w:cs="Times New Roman"/>
          <w:sz w:val="32"/>
          <w:szCs w:val="32"/>
        </w:rPr>
        <w:t xml:space="preserve"> </w:t>
      </w:r>
      <w:r w:rsidRPr="00F137B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Метапредметные:</w:t>
      </w:r>
      <w:r w:rsidRPr="00F137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1927491" w14:textId="77777777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137B8">
        <w:rPr>
          <w:rFonts w:ascii="Times New Roman" w:hAnsi="Times New Roman" w:cs="Times New Roman"/>
          <w:i/>
          <w:iCs/>
          <w:sz w:val="32"/>
          <w:szCs w:val="32"/>
        </w:rPr>
        <w:t>- формирование умения определять понятия, обобщать, размышлять, рассуждать и делать выводы;</w:t>
      </w:r>
    </w:p>
    <w:p w14:paraId="5A8E9E97" w14:textId="77777777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 w:rsidRPr="00F137B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- формирование умения планировать, контролировать и оценивать учебные действия;</w:t>
      </w:r>
    </w:p>
    <w:p w14:paraId="2C66DE60" w14:textId="77777777" w:rsidR="006C09CA" w:rsidRPr="00F137B8" w:rsidRDefault="006C09CA" w:rsidP="006C09CA">
      <w:pPr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137B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- формирование </w:t>
      </w:r>
      <w:r w:rsidRPr="00F137B8">
        <w:rPr>
          <w:rFonts w:ascii="Times New Roman" w:hAnsi="Times New Roman" w:cs="Times New Roman"/>
          <w:i/>
          <w:iCs/>
          <w:sz w:val="32"/>
          <w:szCs w:val="32"/>
        </w:rPr>
        <w:t>умения самостоятельно работать в информационной среде.</w:t>
      </w:r>
    </w:p>
    <w:p w14:paraId="016DC259" w14:textId="7A3C65AE" w:rsidR="006C09CA" w:rsidRPr="00F137B8" w:rsidRDefault="006C09CA" w:rsidP="006C09CA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b/>
          <w:bCs/>
          <w:i/>
          <w:sz w:val="32"/>
          <w:szCs w:val="32"/>
          <w:lang w:eastAsia="en-US"/>
        </w:rPr>
      </w:pPr>
      <w:r w:rsidRPr="00F137B8">
        <w:rPr>
          <w:rFonts w:eastAsia="Calibri"/>
          <w:b/>
          <w:bCs/>
          <w:i/>
          <w:sz w:val="32"/>
          <w:szCs w:val="32"/>
          <w:lang w:eastAsia="en-US"/>
        </w:rPr>
        <w:lastRenderedPageBreak/>
        <w:t>Предметные:</w:t>
      </w:r>
    </w:p>
    <w:p w14:paraId="1D05E0A0" w14:textId="5C5CD7D2" w:rsidR="00F137B8" w:rsidRPr="004838B9" w:rsidRDefault="00F137B8" w:rsidP="00F13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F137B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- </w:t>
      </w:r>
      <w:r w:rsidRPr="004838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добиваться </w:t>
      </w:r>
      <w:proofErr w:type="spellStart"/>
      <w:r w:rsidRPr="004838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кантиленного</w:t>
      </w:r>
      <w:proofErr w:type="spellEnd"/>
      <w:r w:rsidRPr="004838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звучания, правильной фразировки, выравнивания регистров.</w:t>
      </w:r>
    </w:p>
    <w:p w14:paraId="058713C0" w14:textId="6059129E" w:rsidR="00F137B8" w:rsidRPr="004838B9" w:rsidRDefault="00F137B8" w:rsidP="00F13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F137B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</w:t>
      </w:r>
      <w:r w:rsidRPr="004838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учиться понимать и осмысливать художественный образ исполняем</w:t>
      </w:r>
      <w:r w:rsidRPr="00F137B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ого</w:t>
      </w:r>
      <w:r w:rsidRPr="004838B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произведени</w:t>
      </w:r>
      <w:r w:rsidRPr="00F137B8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я</w:t>
      </w:r>
    </w:p>
    <w:p w14:paraId="7A15B6D9" w14:textId="77777777" w:rsidR="00F137B8" w:rsidRPr="00F137B8" w:rsidRDefault="00F137B8" w:rsidP="006C09CA">
      <w:pPr>
        <w:pStyle w:val="a4"/>
        <w:shd w:val="clear" w:color="auto" w:fill="FFFFFF"/>
        <w:spacing w:before="150" w:beforeAutospacing="0" w:after="150" w:afterAutospacing="0"/>
        <w:ind w:right="150"/>
        <w:rPr>
          <w:rFonts w:eastAsia="Calibri"/>
          <w:b/>
          <w:bCs/>
          <w:i/>
          <w:sz w:val="32"/>
          <w:szCs w:val="32"/>
          <w:lang w:eastAsia="en-US"/>
        </w:rPr>
      </w:pPr>
    </w:p>
    <w:p w14:paraId="0A0871E6" w14:textId="77777777" w:rsidR="006C09CA" w:rsidRPr="00F137B8" w:rsidRDefault="006C09CA" w:rsidP="006C09CA">
      <w:pPr>
        <w:pStyle w:val="a4"/>
        <w:shd w:val="clear" w:color="auto" w:fill="FFFFFF"/>
        <w:spacing w:before="150" w:beforeAutospacing="0" w:after="150" w:afterAutospacing="0"/>
        <w:ind w:right="150"/>
        <w:rPr>
          <w:color w:val="666666"/>
          <w:sz w:val="32"/>
          <w:szCs w:val="32"/>
        </w:rPr>
      </w:pPr>
      <w:r w:rsidRPr="00F137B8">
        <w:rPr>
          <w:rFonts w:eastAsia="Calibri"/>
          <w:b/>
          <w:sz w:val="32"/>
          <w:szCs w:val="32"/>
          <w:lang w:eastAsia="en-US"/>
        </w:rPr>
        <w:t>Материальное обеспечение:</w:t>
      </w:r>
    </w:p>
    <w:p w14:paraId="010628D3" w14:textId="77777777" w:rsidR="006C09CA" w:rsidRPr="00F137B8" w:rsidRDefault="006C09CA" w:rsidP="006C09C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>компьютер;</w:t>
      </w:r>
    </w:p>
    <w:p w14:paraId="6458D6D4" w14:textId="77777777" w:rsidR="006C09CA" w:rsidRPr="00F137B8" w:rsidRDefault="006C09CA" w:rsidP="006C09C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>мультимедийный проектор;</w:t>
      </w:r>
    </w:p>
    <w:p w14:paraId="3F367B5A" w14:textId="77777777" w:rsidR="006C09CA" w:rsidRPr="00F137B8" w:rsidRDefault="006C09CA" w:rsidP="006C09C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 xml:space="preserve"> синтезатор;</w:t>
      </w:r>
    </w:p>
    <w:p w14:paraId="28270610" w14:textId="7B344B14" w:rsidR="006C09CA" w:rsidRPr="00F137B8" w:rsidRDefault="006C09CA" w:rsidP="006C09C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>наглядный дидактический материал.</w:t>
      </w:r>
    </w:p>
    <w:p w14:paraId="7C204988" w14:textId="77777777" w:rsidR="006C09CA" w:rsidRPr="00F137B8" w:rsidRDefault="006C09CA" w:rsidP="006C09CA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DB1EFAC" w14:textId="77777777" w:rsidR="006C09CA" w:rsidRPr="00F137B8" w:rsidRDefault="006C09CA" w:rsidP="006C09CA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Музыкальный материал:</w:t>
      </w:r>
    </w:p>
    <w:p w14:paraId="2E4490B2" w14:textId="50A52113" w:rsidR="006C09CA" w:rsidRPr="00F137B8" w:rsidRDefault="006C09CA" w:rsidP="006C09C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>фонограммы песен,</w:t>
      </w:r>
    </w:p>
    <w:p w14:paraId="37ADB568" w14:textId="77777777" w:rsidR="00F137B8" w:rsidRDefault="006C09CA" w:rsidP="00F137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37B8">
        <w:rPr>
          <w:rFonts w:ascii="Times New Roman" w:hAnsi="Times New Roman" w:cs="Times New Roman"/>
          <w:color w:val="000000"/>
          <w:sz w:val="32"/>
          <w:szCs w:val="32"/>
        </w:rPr>
        <w:t>ноты вокальных упражнений и песен</w:t>
      </w:r>
    </w:p>
    <w:p w14:paraId="2B733267" w14:textId="77777777" w:rsidR="00F137B8" w:rsidRDefault="00F137B8" w:rsidP="00F13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D11FA27" w14:textId="77777777" w:rsidR="00F137B8" w:rsidRDefault="00F137B8" w:rsidP="00F137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37B8">
        <w:rPr>
          <w:rFonts w:ascii="Times New Roman" w:hAnsi="Times New Roman" w:cs="Times New Roman"/>
          <w:b/>
          <w:bCs/>
          <w:sz w:val="32"/>
          <w:szCs w:val="32"/>
        </w:rPr>
        <w:t>Методы обучения:</w:t>
      </w:r>
    </w:p>
    <w:p w14:paraId="0E394EEC" w14:textId="5A55E54C" w:rsidR="00F137B8" w:rsidRPr="00F137B8" w:rsidRDefault="00F137B8" w:rsidP="00F137B8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F137B8">
        <w:rPr>
          <w:rFonts w:ascii="Times New Roman" w:hAnsi="Times New Roman" w:cs="Times New Roman"/>
          <w:color w:val="333333"/>
          <w:sz w:val="32"/>
          <w:szCs w:val="32"/>
        </w:rPr>
        <w:t>наглядный</w:t>
      </w:r>
      <w:r w:rsidRPr="00F137B8">
        <w:rPr>
          <w:rFonts w:ascii="Times New Roman" w:hAnsi="Times New Roman" w:cs="Times New Roman"/>
          <w:color w:val="333333"/>
          <w:sz w:val="32"/>
          <w:szCs w:val="32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(</w:t>
      </w:r>
      <w:r w:rsidRPr="00F137B8">
        <w:rPr>
          <w:rFonts w:ascii="Times New Roman" w:hAnsi="Times New Roman" w:cs="Times New Roman"/>
          <w:color w:val="333333"/>
          <w:sz w:val="32"/>
          <w:szCs w:val="32"/>
        </w:rPr>
        <w:t>слуховой, зрительный), словесный (объяснения, диалог), иллюстративный в сочетании с репродуктивным (вокальный показ учителем и воспроизведение услышанного учеником), эмпирический (метод практического опытного поиска понятных для учащегося слов, определений для описания вокальных приёмов</w:t>
      </w:r>
    </w:p>
    <w:p w14:paraId="3879650E" w14:textId="77777777" w:rsidR="006C09CA" w:rsidRPr="00F137B8" w:rsidRDefault="006C09CA" w:rsidP="006C09CA">
      <w:pPr>
        <w:rPr>
          <w:rFonts w:ascii="Times New Roman" w:hAnsi="Times New Roman" w:cs="Times New Roman"/>
          <w:b/>
          <w:bCs/>
          <w:color w:val="252525"/>
          <w:sz w:val="32"/>
          <w:szCs w:val="32"/>
        </w:rPr>
      </w:pPr>
    </w:p>
    <w:p w14:paraId="4F934F21" w14:textId="77777777" w:rsidR="006C09CA" w:rsidRPr="00F137B8" w:rsidRDefault="006C09CA" w:rsidP="006C09CA">
      <w:pPr>
        <w:rPr>
          <w:rFonts w:ascii="Times New Roman" w:hAnsi="Times New Roman" w:cs="Times New Roman"/>
          <w:b/>
          <w:bCs/>
          <w:color w:val="252525"/>
          <w:sz w:val="32"/>
          <w:szCs w:val="32"/>
        </w:rPr>
      </w:pPr>
      <w:r w:rsidRPr="00F137B8">
        <w:rPr>
          <w:rFonts w:ascii="Times New Roman" w:hAnsi="Times New Roman" w:cs="Times New Roman"/>
          <w:b/>
          <w:bCs/>
          <w:color w:val="252525"/>
          <w:sz w:val="32"/>
          <w:szCs w:val="32"/>
        </w:rPr>
        <w:t>Используемые технологии:</w:t>
      </w:r>
    </w:p>
    <w:p w14:paraId="614F97A0" w14:textId="77777777" w:rsidR="006C09CA" w:rsidRPr="00F137B8" w:rsidRDefault="006C09CA" w:rsidP="006C09CA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групповая технология;</w:t>
      </w:r>
    </w:p>
    <w:p w14:paraId="47188F23" w14:textId="130392EA" w:rsidR="006C09CA" w:rsidRPr="0021212C" w:rsidRDefault="006C09CA" w:rsidP="0021212C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личностно – ориентированная технология;</w:t>
      </w:r>
    </w:p>
    <w:p w14:paraId="143808DC" w14:textId="77777777" w:rsidR="006C09CA" w:rsidRPr="00F137B8" w:rsidRDefault="006C09CA" w:rsidP="006C09CA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технология развивающего обучения;</w:t>
      </w:r>
    </w:p>
    <w:p w14:paraId="44B89CEA" w14:textId="77777777" w:rsidR="006C09CA" w:rsidRPr="00F137B8" w:rsidRDefault="006C09CA" w:rsidP="006C09CA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компетентного и деятельного подхода;</w:t>
      </w:r>
    </w:p>
    <w:p w14:paraId="7968914D" w14:textId="77777777" w:rsidR="006C09CA" w:rsidRPr="00F137B8" w:rsidRDefault="006C09CA" w:rsidP="006C09CA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технология проблемного обучения;</w:t>
      </w:r>
    </w:p>
    <w:p w14:paraId="3B9B1E13" w14:textId="77777777" w:rsidR="006C09CA" w:rsidRPr="00F137B8" w:rsidRDefault="006C09CA" w:rsidP="006C09CA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sz w:val="32"/>
          <w:szCs w:val="32"/>
        </w:rPr>
        <w:t>т</w:t>
      </w:r>
      <w:r w:rsidRPr="00F137B8">
        <w:rPr>
          <w:bCs/>
          <w:sz w:val="32"/>
          <w:szCs w:val="32"/>
          <w:shd w:val="clear" w:color="auto" w:fill="FFFFFF"/>
        </w:rPr>
        <w:t>ехнология интегрированного занятия;</w:t>
      </w:r>
    </w:p>
    <w:p w14:paraId="1CA164C7" w14:textId="77777777" w:rsidR="0021212C" w:rsidRPr="0021212C" w:rsidRDefault="006C09CA" w:rsidP="0021212C">
      <w:pPr>
        <w:pStyle w:val="a3"/>
        <w:numPr>
          <w:ilvl w:val="0"/>
          <w:numId w:val="9"/>
        </w:numPr>
        <w:spacing w:after="160" w:line="259" w:lineRule="auto"/>
        <w:rPr>
          <w:sz w:val="32"/>
          <w:szCs w:val="32"/>
        </w:rPr>
      </w:pPr>
      <w:r w:rsidRPr="00F137B8">
        <w:rPr>
          <w:bCs/>
          <w:sz w:val="32"/>
          <w:szCs w:val="32"/>
          <w:shd w:val="clear" w:color="auto" w:fill="FFFFFF"/>
        </w:rPr>
        <w:t>интерактивная технология.</w:t>
      </w:r>
    </w:p>
    <w:p w14:paraId="093091DC" w14:textId="77777777" w:rsidR="0021212C" w:rsidRPr="0021212C" w:rsidRDefault="0021212C" w:rsidP="0021212C">
      <w:pPr>
        <w:pStyle w:val="a3"/>
        <w:spacing w:after="160" w:line="259" w:lineRule="auto"/>
        <w:rPr>
          <w:sz w:val="32"/>
          <w:szCs w:val="32"/>
        </w:rPr>
      </w:pPr>
    </w:p>
    <w:p w14:paraId="13A48024" w14:textId="77777777" w:rsidR="0021212C" w:rsidRDefault="0021212C" w:rsidP="0021212C">
      <w:pPr>
        <w:pStyle w:val="a3"/>
        <w:spacing w:after="160" w:line="259" w:lineRule="auto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75"/>
        <w:gridCol w:w="14"/>
        <w:gridCol w:w="2410"/>
      </w:tblGrid>
      <w:tr w:rsidR="0021212C" w:rsidRPr="0021212C" w14:paraId="762616D6" w14:textId="77777777" w:rsidTr="00040ADC">
        <w:tc>
          <w:tcPr>
            <w:tcW w:w="8789" w:type="dxa"/>
            <w:gridSpan w:val="2"/>
          </w:tcPr>
          <w:p w14:paraId="4732A9E9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Ход занятия</w:t>
            </w:r>
          </w:p>
        </w:tc>
        <w:tc>
          <w:tcPr>
            <w:tcW w:w="2410" w:type="dxa"/>
          </w:tcPr>
          <w:p w14:paraId="7DAD2309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Методы и технологии</w:t>
            </w:r>
          </w:p>
        </w:tc>
      </w:tr>
      <w:tr w:rsidR="0021212C" w:rsidRPr="0021212C" w14:paraId="7888F9A8" w14:textId="77777777" w:rsidTr="00040ADC">
        <w:trPr>
          <w:trHeight w:val="240"/>
        </w:trPr>
        <w:tc>
          <w:tcPr>
            <w:tcW w:w="11199" w:type="dxa"/>
            <w:gridSpan w:val="3"/>
            <w:tcBorders>
              <w:bottom w:val="single" w:sz="4" w:space="0" w:color="auto"/>
            </w:tcBorders>
          </w:tcPr>
          <w:p w14:paraId="2E4718A3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Организационный момент – 3 мин.</w:t>
            </w:r>
          </w:p>
        </w:tc>
      </w:tr>
      <w:tr w:rsidR="0021212C" w:rsidRPr="0021212C" w14:paraId="7386F4BB" w14:textId="77777777" w:rsidTr="00040ADC">
        <w:trPr>
          <w:trHeight w:val="1896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E9712" w14:textId="77777777" w:rsidR="0021212C" w:rsidRPr="0021212C" w:rsidRDefault="0021212C" w:rsidP="0021212C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Приветствие.</w:t>
            </w:r>
          </w:p>
          <w:p w14:paraId="2B565CE4" w14:textId="7A7351B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 xml:space="preserve">Здравствуйте, ребята! Я очень рада всех вас видеть! Сегодня у нас </w:t>
            </w: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рабочее занятие, на котором мы будем разучивать новое произведение.</w:t>
            </w:r>
          </w:p>
          <w:p w14:paraId="2B365804" w14:textId="77777777" w:rsidR="0021212C" w:rsidRPr="0021212C" w:rsidRDefault="0021212C" w:rsidP="0021212C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Проверка готовности к занятию.</w:t>
            </w:r>
          </w:p>
          <w:p w14:paraId="5EDB6C57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(педагог проверяет внешний вид учащихся, нотную тетрадь, ручку, карандаш)</w:t>
            </w:r>
          </w:p>
          <w:p w14:paraId="22D82C1C" w14:textId="77777777" w:rsidR="0021212C" w:rsidRPr="0021212C" w:rsidRDefault="0021212C" w:rsidP="0021212C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Техника безопасности.</w:t>
            </w:r>
          </w:p>
          <w:p w14:paraId="5A20F43B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(правила поведения в вокальном классе, техника безопасности работы с аудиоаппаратурой)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464EE7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Словесный метод</w:t>
            </w:r>
          </w:p>
          <w:p w14:paraId="4D4DDB18" w14:textId="77777777" w:rsidR="0021212C" w:rsidRPr="0021212C" w:rsidRDefault="0021212C" w:rsidP="0021212C">
            <w:pPr>
              <w:pStyle w:val="a3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личностно – ориентированная технология</w:t>
            </w:r>
          </w:p>
          <w:p w14:paraId="3EDB0621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</w:tr>
      <w:tr w:rsidR="0021212C" w:rsidRPr="0021212C" w14:paraId="6FB817E9" w14:textId="77777777" w:rsidTr="00040ADC">
        <w:trPr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7947C" w14:textId="198AE336" w:rsidR="0021212C" w:rsidRPr="0021212C" w:rsidRDefault="0021212C" w:rsidP="0021212C">
            <w:pPr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4.</w:t>
            </w: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ab/>
              <w:t xml:space="preserve">Сообщение темы, цели и задач занятия </w:t>
            </w:r>
          </w:p>
        </w:tc>
      </w:tr>
      <w:tr w:rsidR="0021212C" w:rsidRPr="0021212C" w14:paraId="0A2AE78D" w14:textId="77777777" w:rsidTr="00040ADC">
        <w:trPr>
          <w:trHeight w:val="16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2EB3" w14:textId="419250C2" w:rsidR="0021212C" w:rsidRPr="0021212C" w:rsidRDefault="0021212C" w:rsidP="0021212C">
            <w:pPr>
              <w:spacing w:after="160" w:line="259" w:lineRule="auto"/>
              <w:jc w:val="center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Итак, тема занятия:</w:t>
            </w:r>
          </w:p>
          <w:p w14:paraId="5E5588C7" w14:textId="1A3541B2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«Основные этапы работы над вокальным произведением»</w:t>
            </w:r>
          </w:p>
          <w:p w14:paraId="126D25F8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564F40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</w:tr>
      <w:tr w:rsidR="0021212C" w:rsidRPr="0021212C" w14:paraId="3B2F5331" w14:textId="77777777" w:rsidTr="00040ADC">
        <w:trPr>
          <w:trHeight w:val="45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01C087" w14:textId="3350632B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 xml:space="preserve">Основная часть – </w:t>
            </w:r>
            <w:r w:rsidR="00CC7203">
              <w:rPr>
                <w:b/>
                <w:bCs/>
                <w:i/>
                <w:iCs/>
                <w:color w:val="333333"/>
                <w:sz w:val="21"/>
                <w:szCs w:val="21"/>
              </w:rPr>
              <w:t>40</w:t>
            </w: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 xml:space="preserve"> мин.</w:t>
            </w:r>
          </w:p>
          <w:p w14:paraId="7D43B4A6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5.Актуализация знания</w:t>
            </w:r>
          </w:p>
          <w:p w14:paraId="29764F69" w14:textId="3F48C398" w:rsid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1.Певческая установка</w:t>
            </w:r>
          </w:p>
          <w:p w14:paraId="65848445" w14:textId="230A5F96" w:rsidR="00B84852" w:rsidRDefault="00B84852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2. Дыхательная гимнастика</w:t>
            </w:r>
          </w:p>
          <w:p w14:paraId="6001CE1D" w14:textId="6E53E404" w:rsidR="00B84852" w:rsidRDefault="00B84852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3.Скороговорки</w:t>
            </w:r>
          </w:p>
          <w:p w14:paraId="38C9E9FF" w14:textId="2DF93234" w:rsidR="00B84852" w:rsidRPr="004838B9" w:rsidRDefault="00B84852" w:rsidP="00B84852">
            <w:pPr>
              <w:pStyle w:val="a3"/>
              <w:spacing w:after="160" w:line="259" w:lineRule="auto"/>
              <w:rPr>
                <w:rFonts w:asciiTheme="minorHAnsi" w:hAnsiTheme="minorHAnsi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 xml:space="preserve">4. Распевание </w:t>
            </w:r>
            <w:r w:rsidRPr="00B84852">
              <w:rPr>
                <w:b/>
                <w:bCs/>
                <w:i/>
                <w:iCs/>
                <w:color w:val="333333"/>
                <w:sz w:val="21"/>
                <w:szCs w:val="21"/>
              </w:rPr>
              <w:t>(</w:t>
            </w:r>
            <w:r w:rsidRPr="00B84852">
              <w:rPr>
                <w:color w:val="333333"/>
                <w:sz w:val="21"/>
                <w:szCs w:val="21"/>
              </w:rPr>
              <w:t xml:space="preserve">упр. на закрепление высокой </w:t>
            </w:r>
            <w:r w:rsidRPr="004838B9">
              <w:rPr>
                <w:color w:val="333333"/>
                <w:sz w:val="21"/>
                <w:szCs w:val="21"/>
              </w:rPr>
              <w:t>позиции звука, округлости гласных, опорного дыхания,</w:t>
            </w:r>
            <w:r w:rsidRPr="00B84852">
              <w:rPr>
                <w:color w:val="333333"/>
                <w:sz w:val="21"/>
                <w:szCs w:val="21"/>
              </w:rPr>
              <w:t xml:space="preserve"> </w:t>
            </w:r>
            <w:r w:rsidRPr="004838B9">
              <w:rPr>
                <w:color w:val="333333"/>
                <w:sz w:val="21"/>
                <w:szCs w:val="21"/>
              </w:rPr>
              <w:t>осознанн</w:t>
            </w:r>
            <w:r w:rsidRPr="00B84852">
              <w:rPr>
                <w:color w:val="333333"/>
                <w:sz w:val="21"/>
                <w:szCs w:val="21"/>
              </w:rPr>
              <w:t>ой</w:t>
            </w:r>
            <w:r w:rsidRPr="004838B9">
              <w:rPr>
                <w:color w:val="333333"/>
                <w:sz w:val="21"/>
                <w:szCs w:val="21"/>
              </w:rPr>
              <w:t xml:space="preserve"> фразировк</w:t>
            </w:r>
            <w:r w:rsidRPr="00B84852">
              <w:rPr>
                <w:color w:val="333333"/>
                <w:sz w:val="21"/>
                <w:szCs w:val="21"/>
              </w:rPr>
              <w:t>и</w:t>
            </w:r>
            <w:r w:rsidRPr="004838B9">
              <w:rPr>
                <w:color w:val="333333"/>
                <w:sz w:val="21"/>
                <w:szCs w:val="21"/>
              </w:rPr>
              <w:t xml:space="preserve">, </w:t>
            </w:r>
            <w:r w:rsidRPr="00B84852">
              <w:rPr>
                <w:color w:val="333333"/>
                <w:sz w:val="21"/>
                <w:szCs w:val="21"/>
              </w:rPr>
              <w:t xml:space="preserve">на </w:t>
            </w:r>
            <w:r w:rsidRPr="004838B9">
              <w:rPr>
                <w:color w:val="333333"/>
                <w:sz w:val="21"/>
                <w:szCs w:val="21"/>
              </w:rPr>
              <w:t>владение опорным дыханием</w:t>
            </w:r>
            <w:r w:rsidRPr="00B84852">
              <w:rPr>
                <w:color w:val="333333"/>
                <w:sz w:val="21"/>
                <w:szCs w:val="21"/>
              </w:rPr>
              <w:t>)</w:t>
            </w:r>
          </w:p>
          <w:p w14:paraId="79CC3907" w14:textId="679D4EBD" w:rsidR="0021212C" w:rsidRPr="0021212C" w:rsidRDefault="00B84852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32"/>
                <w:szCs w:val="32"/>
              </w:rPr>
            </w:pPr>
            <w:r w:rsidRPr="00B84852">
              <w:rPr>
                <w:b/>
                <w:bCs/>
                <w:i/>
                <w:iCs/>
                <w:color w:val="333333"/>
                <w:sz w:val="32"/>
                <w:szCs w:val="32"/>
              </w:rPr>
              <w:t>Разучивание песни</w:t>
            </w:r>
            <w:r w:rsidR="00CC7203">
              <w:rPr>
                <w:b/>
                <w:bCs/>
                <w:i/>
                <w:iCs/>
                <w:color w:val="333333"/>
                <w:sz w:val="32"/>
                <w:szCs w:val="32"/>
              </w:rPr>
              <w:t xml:space="preserve"> Д.Воскресенцева</w:t>
            </w:r>
            <w:r w:rsidRPr="00B84852">
              <w:rPr>
                <w:b/>
                <w:bCs/>
                <w:i/>
                <w:iCs/>
                <w:color w:val="333333"/>
                <w:sz w:val="32"/>
                <w:szCs w:val="32"/>
              </w:rPr>
              <w:t xml:space="preserve"> «Посвящение мамам»</w:t>
            </w:r>
          </w:p>
          <w:p w14:paraId="072940B4" w14:textId="77777777" w:rsidR="00B84852" w:rsidRPr="004838B9" w:rsidRDefault="00B84852" w:rsidP="00B84852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План анализа произведения:</w:t>
            </w:r>
          </w:p>
          <w:p w14:paraId="54A3EBD1" w14:textId="77777777" w:rsidR="00B84852" w:rsidRPr="004838B9" w:rsidRDefault="00B84852" w:rsidP="00B84852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озвучивание названия произведения, знакомство с его авторами;</w:t>
            </w:r>
          </w:p>
          <w:p w14:paraId="178F1698" w14:textId="77777777" w:rsidR="00B1270A" w:rsidRPr="00B1270A" w:rsidRDefault="00B84852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прослушивание произведения;</w:t>
            </w:r>
          </w:p>
          <w:p w14:paraId="49A8EE92" w14:textId="4C1E23E6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B1270A">
              <w:rPr>
                <w:color w:val="333333"/>
                <w:sz w:val="21"/>
                <w:szCs w:val="21"/>
              </w:rPr>
              <w:t xml:space="preserve">- </w:t>
            </w:r>
            <w:r w:rsidR="00B84852" w:rsidRPr="004838B9">
              <w:rPr>
                <w:color w:val="333333"/>
                <w:sz w:val="21"/>
                <w:szCs w:val="21"/>
              </w:rPr>
              <w:t>разбор и разучивание вокальной партии</w:t>
            </w:r>
            <w:r w:rsidRPr="00B1270A">
              <w:rPr>
                <w:b/>
                <w:bCs/>
                <w:i/>
                <w:iCs/>
                <w:color w:val="333333"/>
                <w:sz w:val="21"/>
                <w:szCs w:val="21"/>
              </w:rPr>
              <w:t>:</w:t>
            </w:r>
          </w:p>
          <w:p w14:paraId="70D527F5" w14:textId="225CD628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</w:t>
            </w:r>
            <w:r w:rsidRPr="00B1270A">
              <w:rPr>
                <w:color w:val="333333"/>
                <w:sz w:val="21"/>
                <w:szCs w:val="21"/>
              </w:rPr>
              <w:t xml:space="preserve"> </w:t>
            </w:r>
            <w:r w:rsidRPr="004838B9">
              <w:rPr>
                <w:color w:val="333333"/>
                <w:sz w:val="21"/>
                <w:szCs w:val="21"/>
              </w:rPr>
              <w:t>прослушивание песни;</w:t>
            </w:r>
          </w:p>
          <w:p w14:paraId="3C6AE8CD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анализ словесного текста;</w:t>
            </w:r>
          </w:p>
          <w:p w14:paraId="65838FBC" w14:textId="15B590FA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анализ мелодии</w:t>
            </w:r>
            <w:r w:rsidRPr="00B1270A">
              <w:rPr>
                <w:color w:val="333333"/>
                <w:sz w:val="21"/>
                <w:szCs w:val="21"/>
              </w:rPr>
              <w:t>: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B1270A">
              <w:rPr>
                <w:color w:val="333333"/>
                <w:sz w:val="21"/>
                <w:szCs w:val="21"/>
              </w:rPr>
              <w:t>тональн</w:t>
            </w:r>
            <w:r>
              <w:rPr>
                <w:color w:val="333333"/>
                <w:sz w:val="21"/>
                <w:szCs w:val="21"/>
              </w:rPr>
              <w:t>о</w:t>
            </w:r>
            <w:r w:rsidRPr="00B1270A">
              <w:rPr>
                <w:color w:val="333333"/>
                <w:sz w:val="21"/>
                <w:szCs w:val="21"/>
              </w:rPr>
              <w:t xml:space="preserve">сть, </w:t>
            </w:r>
            <w:r w:rsidRPr="004838B9">
              <w:rPr>
                <w:color w:val="333333"/>
                <w:sz w:val="21"/>
                <w:szCs w:val="21"/>
              </w:rPr>
              <w:t>аккомпанемент</w:t>
            </w:r>
            <w:r>
              <w:rPr>
                <w:color w:val="333333"/>
                <w:sz w:val="21"/>
                <w:szCs w:val="21"/>
              </w:rPr>
              <w:t>;</w:t>
            </w:r>
          </w:p>
          <w:p w14:paraId="18566763" w14:textId="30CFF03C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форма строения</w:t>
            </w:r>
            <w:r w:rsidRPr="00B1270A">
              <w:rPr>
                <w:color w:val="333333"/>
                <w:sz w:val="21"/>
                <w:szCs w:val="21"/>
              </w:rPr>
              <w:t xml:space="preserve"> произведения (</w:t>
            </w:r>
            <w:r w:rsidRPr="004838B9">
              <w:rPr>
                <w:color w:val="333333"/>
                <w:sz w:val="21"/>
                <w:szCs w:val="21"/>
              </w:rPr>
              <w:t>куплетная</w:t>
            </w:r>
            <w:r w:rsidRPr="00B1270A">
              <w:rPr>
                <w:color w:val="333333"/>
                <w:sz w:val="21"/>
                <w:szCs w:val="21"/>
              </w:rPr>
              <w:t>)</w:t>
            </w:r>
            <w:r w:rsidRPr="004838B9">
              <w:rPr>
                <w:color w:val="333333"/>
                <w:sz w:val="21"/>
                <w:szCs w:val="21"/>
              </w:rPr>
              <w:t>;</w:t>
            </w:r>
          </w:p>
          <w:p w14:paraId="45C8F6FE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фразировка, вытекающая из музыкального и текстового содержания;</w:t>
            </w:r>
          </w:p>
          <w:p w14:paraId="49B83754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различные виды динамики;</w:t>
            </w:r>
          </w:p>
          <w:p w14:paraId="3B2F6F2D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 xml:space="preserve">- многообразие </w:t>
            </w:r>
            <w:proofErr w:type="spellStart"/>
            <w:r w:rsidRPr="004838B9">
              <w:rPr>
                <w:color w:val="333333"/>
                <w:sz w:val="21"/>
                <w:szCs w:val="21"/>
              </w:rPr>
              <w:t>агогических</w:t>
            </w:r>
            <w:proofErr w:type="spellEnd"/>
            <w:r w:rsidRPr="004838B9">
              <w:rPr>
                <w:color w:val="333333"/>
                <w:sz w:val="21"/>
                <w:szCs w:val="21"/>
              </w:rPr>
              <w:t xml:space="preserve"> возможностей исполнения произведения</w:t>
            </w:r>
          </w:p>
          <w:p w14:paraId="25C8ED23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(сопоставление темпов, замедления, ускорения, различные виды фермат).</w:t>
            </w:r>
          </w:p>
          <w:p w14:paraId="283E1EC0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 xml:space="preserve">- </w:t>
            </w:r>
            <w:proofErr w:type="spellStart"/>
            <w:r w:rsidRPr="004838B9">
              <w:rPr>
                <w:color w:val="333333"/>
                <w:sz w:val="21"/>
                <w:szCs w:val="21"/>
              </w:rPr>
              <w:t>сольфеджирование</w:t>
            </w:r>
            <w:proofErr w:type="spellEnd"/>
            <w:r w:rsidRPr="004838B9">
              <w:rPr>
                <w:color w:val="333333"/>
                <w:sz w:val="21"/>
                <w:szCs w:val="21"/>
              </w:rPr>
              <w:t>, некоторые места лучше всего петь, не опираясь на</w:t>
            </w:r>
          </w:p>
          <w:p w14:paraId="722E66B7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поддержку инструмента, а интонировать по слуху.</w:t>
            </w:r>
          </w:p>
          <w:p w14:paraId="792778CE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пение со словами.</w:t>
            </w:r>
          </w:p>
          <w:p w14:paraId="7A5280A0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</w:p>
          <w:p w14:paraId="0E7F6A05" w14:textId="77777777" w:rsidR="00B1270A" w:rsidRDefault="00B84852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lastRenderedPageBreak/>
              <w:t>- работа над звукоизвлечением, дикцией и артикуляцией</w:t>
            </w:r>
            <w:r w:rsidR="00B1270A">
              <w:rPr>
                <w:color w:val="333333"/>
                <w:sz w:val="21"/>
                <w:szCs w:val="21"/>
              </w:rPr>
              <w:t>:</w:t>
            </w:r>
          </w:p>
          <w:p w14:paraId="1E7F2DEC" w14:textId="39F887D3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4838B9">
              <w:rPr>
                <w:color w:val="333333"/>
                <w:sz w:val="21"/>
                <w:szCs w:val="21"/>
              </w:rPr>
              <w:t>- правильное оформление гласных;</w:t>
            </w:r>
          </w:p>
          <w:p w14:paraId="10117933" w14:textId="77777777" w:rsidR="00B1270A" w:rsidRPr="004838B9" w:rsidRDefault="00B1270A" w:rsidP="00B1270A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выравнивание гласных (пение вокальной партии только на гласных звуках по предложениям, фразам);</w:t>
            </w:r>
          </w:p>
          <w:p w14:paraId="033BE91A" w14:textId="7E133648" w:rsidR="00B84852" w:rsidRPr="004838B9" w:rsidRDefault="00B1270A" w:rsidP="00B84852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следить за правильным певческим дыханием, свободой голосового аппарата, высокой певческой позицией и направлением звука в резонаторы;</w:t>
            </w:r>
          </w:p>
          <w:p w14:paraId="025D9DD8" w14:textId="77842DFA" w:rsidR="00B84852" w:rsidRPr="004838B9" w:rsidRDefault="00B84852" w:rsidP="00B84852">
            <w:pPr>
              <w:shd w:val="clear" w:color="auto" w:fill="FFFFFF"/>
              <w:spacing w:after="150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-  нахождение смысловой и</w:t>
            </w:r>
            <w:r w:rsidR="00B1270A">
              <w:rPr>
                <w:color w:val="333333"/>
                <w:sz w:val="21"/>
                <w:szCs w:val="21"/>
              </w:rPr>
              <w:t xml:space="preserve"> </w:t>
            </w:r>
            <w:r w:rsidRPr="004838B9">
              <w:rPr>
                <w:color w:val="333333"/>
                <w:sz w:val="21"/>
                <w:szCs w:val="21"/>
              </w:rPr>
              <w:t>динамической кульминации.</w:t>
            </w:r>
          </w:p>
          <w:p w14:paraId="5C7D1EC4" w14:textId="77777777" w:rsidR="00B84852" w:rsidRPr="004838B9" w:rsidRDefault="00B84852" w:rsidP="00B84852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</w:p>
          <w:p w14:paraId="700FB572" w14:textId="77777777" w:rsidR="0021212C" w:rsidRPr="0021212C" w:rsidRDefault="0021212C" w:rsidP="00B1270A">
            <w:pPr>
              <w:shd w:val="clear" w:color="auto" w:fill="FFFFFF"/>
              <w:spacing w:after="150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B0CFF3" w14:textId="77777777" w:rsidR="0021212C" w:rsidRPr="0021212C" w:rsidRDefault="0021212C" w:rsidP="00CC7203">
            <w:pPr>
              <w:pStyle w:val="a3"/>
              <w:spacing w:after="160" w:line="259" w:lineRule="auto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Наглядный, словесный (объяснительно-иллюстративный);</w:t>
            </w:r>
          </w:p>
          <w:p w14:paraId="0B2668BC" w14:textId="77777777" w:rsidR="0021212C" w:rsidRPr="0021212C" w:rsidRDefault="0021212C" w:rsidP="00CC7203">
            <w:pPr>
              <w:pStyle w:val="a3"/>
              <w:spacing w:after="160" w:line="259" w:lineRule="auto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проблемный (эвристический);</w:t>
            </w:r>
          </w:p>
          <w:p w14:paraId="5B8CA466" w14:textId="77777777" w:rsidR="0021212C" w:rsidRPr="0021212C" w:rsidRDefault="0021212C" w:rsidP="00CC7203">
            <w:pPr>
              <w:pStyle w:val="a3"/>
              <w:spacing w:after="160" w:line="259" w:lineRule="auto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творческий;</w:t>
            </w:r>
          </w:p>
          <w:p w14:paraId="3D8BCE6C" w14:textId="77777777" w:rsidR="0021212C" w:rsidRPr="0021212C" w:rsidRDefault="0021212C" w:rsidP="00CC7203">
            <w:pPr>
              <w:pStyle w:val="a3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технология развивающего обучения;</w:t>
            </w:r>
          </w:p>
          <w:p w14:paraId="377AD841" w14:textId="77777777" w:rsidR="0021212C" w:rsidRPr="0021212C" w:rsidRDefault="0021212C" w:rsidP="00CC7203">
            <w:pPr>
              <w:pStyle w:val="a3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интерактивная технология;</w:t>
            </w:r>
          </w:p>
          <w:p w14:paraId="7EC71957" w14:textId="77777777" w:rsidR="0021212C" w:rsidRPr="0021212C" w:rsidRDefault="0021212C" w:rsidP="00CC7203">
            <w:pPr>
              <w:pStyle w:val="a3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личностно – ориентированная технология;</w:t>
            </w:r>
          </w:p>
          <w:p w14:paraId="7E62ECAA" w14:textId="77777777" w:rsidR="0021212C" w:rsidRPr="0021212C" w:rsidRDefault="0021212C" w:rsidP="00CC7203">
            <w:pPr>
              <w:pStyle w:val="a3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компетентного и деятельного подхода;</w:t>
            </w:r>
          </w:p>
          <w:p w14:paraId="341E4360" w14:textId="77777777" w:rsidR="0021212C" w:rsidRPr="0021212C" w:rsidRDefault="0021212C" w:rsidP="00CC7203">
            <w:pPr>
              <w:pStyle w:val="a3"/>
              <w:jc w:val="both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технология интегрированного занятия.</w:t>
            </w:r>
          </w:p>
          <w:p w14:paraId="080B790B" w14:textId="77777777" w:rsidR="0021212C" w:rsidRPr="0021212C" w:rsidRDefault="0021212C" w:rsidP="0021212C">
            <w:pPr>
              <w:pStyle w:val="a3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</w:tr>
      <w:tr w:rsidR="0021212C" w:rsidRPr="0021212C" w14:paraId="28027FF6" w14:textId="77777777" w:rsidTr="00040ADC">
        <w:trPr>
          <w:trHeight w:val="3840"/>
        </w:trPr>
        <w:tc>
          <w:tcPr>
            <w:tcW w:w="8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C6EBE1" w14:textId="72D1ACF0" w:rsidR="00CC7203" w:rsidRPr="004838B9" w:rsidRDefault="00CC7203" w:rsidP="00CC7203">
            <w:pPr>
              <w:shd w:val="clear" w:color="auto" w:fill="FFFFFF"/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4838B9">
              <w:rPr>
                <w:color w:val="333333"/>
                <w:sz w:val="21"/>
                <w:szCs w:val="21"/>
              </w:rPr>
              <w:t>Подведение итогов</w:t>
            </w:r>
            <w:r w:rsidRPr="00CC7203">
              <w:rPr>
                <w:color w:val="333333"/>
                <w:sz w:val="21"/>
                <w:szCs w:val="21"/>
              </w:rPr>
              <w:t>, рефлексия</w:t>
            </w:r>
            <w:r w:rsidRPr="004838B9">
              <w:rPr>
                <w:color w:val="333333"/>
                <w:sz w:val="21"/>
                <w:szCs w:val="21"/>
              </w:rPr>
              <w:t xml:space="preserve"> (</w:t>
            </w:r>
            <w:r>
              <w:rPr>
                <w:color w:val="333333"/>
                <w:sz w:val="21"/>
                <w:szCs w:val="21"/>
              </w:rPr>
              <w:t xml:space="preserve">2 </w:t>
            </w:r>
            <w:r w:rsidRPr="004838B9">
              <w:rPr>
                <w:color w:val="333333"/>
                <w:sz w:val="21"/>
                <w:szCs w:val="21"/>
              </w:rPr>
              <w:t>мин)</w:t>
            </w:r>
          </w:p>
          <w:p w14:paraId="79F70DC8" w14:textId="77777777" w:rsidR="00CC7203" w:rsidRPr="00CC7203" w:rsidRDefault="00CC7203" w:rsidP="00CC7203">
            <w:pPr>
              <w:pStyle w:val="a3"/>
              <w:spacing w:after="160" w:line="259" w:lineRule="auto"/>
              <w:jc w:val="center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6D352DAC" w14:textId="77777777" w:rsidR="0021212C" w:rsidRPr="0021212C" w:rsidRDefault="0021212C" w:rsidP="00CC7203">
            <w:pPr>
              <w:pStyle w:val="a3"/>
              <w:spacing w:after="160" w:line="259" w:lineRule="auto"/>
              <w:jc w:val="center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  <w:r w:rsidRPr="0021212C">
              <w:rPr>
                <w:b/>
                <w:bCs/>
                <w:i/>
                <w:iCs/>
                <w:color w:val="333333"/>
                <w:sz w:val="21"/>
                <w:szCs w:val="21"/>
              </w:rPr>
              <w:t>До новых встреч!</w:t>
            </w:r>
          </w:p>
        </w:tc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FEA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4DA3145F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04515B7B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402F1E6D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6AAF23E5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5C010266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2DC5E6B6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1C309DED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10273D5B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4C697EA2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062BFDFF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60BBDDC0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2236FED8" w14:textId="77777777" w:rsidR="0021212C" w:rsidRPr="0021212C" w:rsidRDefault="0021212C" w:rsidP="0021212C">
            <w:pPr>
              <w:pStyle w:val="a3"/>
              <w:spacing w:after="160" w:line="259" w:lineRule="auto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14:paraId="32DB741E" w14:textId="77777777" w:rsidR="0021212C" w:rsidRPr="0021212C" w:rsidRDefault="0021212C" w:rsidP="0021212C">
            <w:pPr>
              <w:pStyle w:val="a3"/>
              <w:rPr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</w:tc>
      </w:tr>
    </w:tbl>
    <w:p w14:paraId="005A60D6" w14:textId="77777777" w:rsidR="0021212C" w:rsidRDefault="0021212C" w:rsidP="0021212C">
      <w:pPr>
        <w:pStyle w:val="a3"/>
        <w:spacing w:after="160" w:line="259" w:lineRule="auto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14:paraId="4D1812B2" w14:textId="77777777" w:rsidR="0021212C" w:rsidRDefault="0021212C" w:rsidP="0021212C">
      <w:pPr>
        <w:pStyle w:val="a3"/>
        <w:spacing w:after="160" w:line="259" w:lineRule="auto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14:paraId="10598481" w14:textId="77777777" w:rsidR="0021212C" w:rsidRDefault="0021212C" w:rsidP="0021212C">
      <w:pPr>
        <w:pStyle w:val="a3"/>
        <w:spacing w:after="160" w:line="259" w:lineRule="auto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14:paraId="230D8039" w14:textId="77777777" w:rsidR="0021212C" w:rsidRDefault="0021212C" w:rsidP="0021212C">
      <w:pPr>
        <w:pStyle w:val="a3"/>
        <w:spacing w:after="160" w:line="259" w:lineRule="auto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sectPr w:rsidR="002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931"/>
    <w:multiLevelType w:val="multilevel"/>
    <w:tmpl w:val="29D6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68C6"/>
    <w:multiLevelType w:val="multilevel"/>
    <w:tmpl w:val="9224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A2149"/>
    <w:multiLevelType w:val="multilevel"/>
    <w:tmpl w:val="36FE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3007E"/>
    <w:multiLevelType w:val="multilevel"/>
    <w:tmpl w:val="FD7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012A"/>
    <w:multiLevelType w:val="multilevel"/>
    <w:tmpl w:val="175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A41A1"/>
    <w:multiLevelType w:val="multilevel"/>
    <w:tmpl w:val="062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F4B45"/>
    <w:multiLevelType w:val="hybridMultilevel"/>
    <w:tmpl w:val="9F0A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6663"/>
    <w:multiLevelType w:val="multilevel"/>
    <w:tmpl w:val="5C36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C4325"/>
    <w:multiLevelType w:val="hybridMultilevel"/>
    <w:tmpl w:val="0E9252F0"/>
    <w:lvl w:ilvl="0" w:tplc="B09CD66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76904468"/>
    <w:multiLevelType w:val="multilevel"/>
    <w:tmpl w:val="044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9"/>
    <w:rsid w:val="0021212C"/>
    <w:rsid w:val="004838B9"/>
    <w:rsid w:val="00570848"/>
    <w:rsid w:val="006C09CA"/>
    <w:rsid w:val="0088530E"/>
    <w:rsid w:val="00B1270A"/>
    <w:rsid w:val="00B84852"/>
    <w:rsid w:val="00C85AE1"/>
    <w:rsid w:val="00CC7203"/>
    <w:rsid w:val="00F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24F7"/>
  <w15:chartTrackingRefBased/>
  <w15:docId w15:val="{6D0AB3FC-5300-4367-8A78-E36D699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9C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rsid w:val="006C0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7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02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50E2-8B3C-4033-A941-9F31D0D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2021-02-06T17:54:00Z</dcterms:created>
  <dcterms:modified xsi:type="dcterms:W3CDTF">2021-02-06T19:22:00Z</dcterms:modified>
</cp:coreProperties>
</file>