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86" w:rsidRPr="004C0ACE" w:rsidRDefault="005C064F" w:rsidP="004C0A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6685D4" wp14:editId="6B596F72">
            <wp:extent cx="10031254" cy="620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20" t="10422" r="2062" b="7323"/>
                    <a:stretch/>
                  </pic:blipFill>
                  <pic:spPr bwMode="auto">
                    <a:xfrm>
                      <a:off x="0" y="0"/>
                      <a:ext cx="10032341" cy="620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0ACE" w:rsidRPr="004C0ACE">
        <w:rPr>
          <w:rFonts w:ascii="Times New Roman" w:hAnsi="Times New Roman" w:cs="Times New Roman"/>
          <w:b/>
          <w:sz w:val="28"/>
          <w:szCs w:val="28"/>
        </w:rPr>
        <w:lastRenderedPageBreak/>
        <w:t>Номинация: Художественная</w:t>
      </w:r>
    </w:p>
    <w:tbl>
      <w:tblPr>
        <w:tblStyle w:val="a3"/>
        <w:tblW w:w="14757" w:type="dxa"/>
        <w:tblLook w:val="04A0" w:firstRow="1" w:lastRow="0" w:firstColumn="1" w:lastColumn="0" w:noHBand="0" w:noVBand="1"/>
      </w:tblPr>
      <w:tblGrid>
        <w:gridCol w:w="2376"/>
        <w:gridCol w:w="2410"/>
        <w:gridCol w:w="3402"/>
        <w:gridCol w:w="1985"/>
        <w:gridCol w:w="2599"/>
        <w:gridCol w:w="1985"/>
      </w:tblGrid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C2D69B" w:themeFill="accent3" w:themeFillTint="99"/>
            <w:noWrap/>
            <w:hideMark/>
          </w:tcPr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410" w:type="dxa"/>
            <w:shd w:val="clear" w:color="auto" w:fill="C2D69B" w:themeFill="accent3" w:themeFillTint="99"/>
            <w:noWrap/>
            <w:hideMark/>
          </w:tcPr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shd w:val="clear" w:color="auto" w:fill="C2D69B" w:themeFill="accent3" w:themeFillTint="99"/>
            <w:noWrap/>
            <w:hideMark/>
          </w:tcPr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hideMark/>
          </w:tcPr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Визитная карточка (максимальный балл - 5)</w:t>
            </w:r>
          </w:p>
        </w:tc>
        <w:tc>
          <w:tcPr>
            <w:tcW w:w="2599" w:type="dxa"/>
            <w:shd w:val="clear" w:color="auto" w:fill="C2D69B" w:themeFill="accent3" w:themeFillTint="99"/>
            <w:noWrap/>
            <w:hideMark/>
          </w:tcPr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- 10)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hideMark/>
          </w:tcPr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  <w:p w:rsidR="004C0ACE" w:rsidRPr="004C0ACE" w:rsidRDefault="004C0ACE" w:rsidP="00781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- 15)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Потехина Елена Петровна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Подольск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 w:rsidP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Егорова Лариса Валерьевна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Пушкинский муниципальный район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 w:rsidP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2F1735"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г. Пушкино"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Величко Татьяна Михайловна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Люберцы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ДО "Дворец детского (юношеского) творчества"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Касаткина Светлана Владимировна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Истра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МОУ ДО "Центр развития творчества детей и юношества "Ровесник"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Козлова Светлана Юрьевна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Котельники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 w:rsidP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В.К. Андреева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Горчакова Надежда Владимировна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Пущино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МБОУ ДО ДЮЦ "Радуга"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Зарайск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творчества"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Кузнецова Галина Александровна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Сергиево-Посадский муниципальный район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 w:rsidP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ДОДШИ им.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Поленовой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Соломонова Оксана Владимировна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Луховицы городской округ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МБУДО "Центр развития творчества детей и юношества"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Огурцова Елена Владимировна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Клинский муниципальный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 w:rsidP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Малеевская</w:t>
            </w:r>
            <w:proofErr w:type="spellEnd"/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 СОШ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Грабко</w:t>
            </w:r>
            <w:proofErr w:type="spellEnd"/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Электрогорск городской округ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4C0ACE"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"Истоки"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Шурыгин Дмитрий Олегович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Егорьевск городской округ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МБОУ ДО "Центр внешкольной работы" г. Егорьевск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D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Тушина Анна Михайловна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Раменский муниципальный район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МУ ДО Раменский центр развития творчества детей и юношества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Карпенко Елена Васильевна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Лыткарино городской округ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МУ ДО ЦДТ "Искатель"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Белова Анна Владимировна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Солнечногорский муниципальный район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МБУ ДО "ДДТ "Буревестник"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Зубова Ника Вячеславовна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ДО Одинцовский Центр эстетического воспитания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46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Кириченко Светлана Владимировна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Мытищи городской округ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ДО «Детско-юношеский центр «Турист» 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4C0ACE" w:rsidRPr="004C0ACE" w:rsidTr="002F1735">
        <w:trPr>
          <w:trHeight w:val="315"/>
        </w:trPr>
        <w:tc>
          <w:tcPr>
            <w:tcW w:w="2376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Шелепенкова</w:t>
            </w:r>
            <w:proofErr w:type="spellEnd"/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 </w:t>
            </w:r>
          </w:p>
        </w:tc>
        <w:tc>
          <w:tcPr>
            <w:tcW w:w="2410" w:type="dxa"/>
            <w:noWrap/>
            <w:hideMark/>
          </w:tcPr>
          <w:p w:rsidR="004C0ACE" w:rsidRPr="004C0ACE" w:rsidRDefault="004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Можайский муниципальный район </w:t>
            </w:r>
          </w:p>
        </w:tc>
        <w:tc>
          <w:tcPr>
            <w:tcW w:w="3402" w:type="dxa"/>
            <w:noWrap/>
            <w:hideMark/>
          </w:tcPr>
          <w:p w:rsidR="004C0ACE" w:rsidRPr="004C0ACE" w:rsidRDefault="004C0ACE" w:rsidP="002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173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599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5" w:type="dxa"/>
            <w:noWrap/>
            <w:hideMark/>
          </w:tcPr>
          <w:p w:rsidR="004C0ACE" w:rsidRPr="004C0ACE" w:rsidRDefault="004C0ACE" w:rsidP="008D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735" w:rsidRPr="004C0ACE" w:rsidTr="002F1735">
        <w:trPr>
          <w:trHeight w:val="315"/>
        </w:trPr>
        <w:tc>
          <w:tcPr>
            <w:tcW w:w="14757" w:type="dxa"/>
            <w:gridSpan w:val="6"/>
            <w:noWrap/>
            <w:hideMark/>
          </w:tcPr>
          <w:p w:rsidR="002F1735" w:rsidRDefault="002F1735" w:rsidP="002F1735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Средний итоговый балл по номинации –</w:t>
            </w:r>
            <w:r w:rsidR="006B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11,6</w:t>
            </w:r>
          </w:p>
          <w:p w:rsidR="00781BB0" w:rsidRPr="004C0ACE" w:rsidRDefault="00781BB0" w:rsidP="00781B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Участники, набравшие больше 11,6 баллов, проходят в очный этап</w:t>
            </w:r>
          </w:p>
        </w:tc>
      </w:tr>
    </w:tbl>
    <w:p w:rsidR="008D6E86" w:rsidRDefault="008D6E86">
      <w:pPr>
        <w:rPr>
          <w:rFonts w:ascii="Times New Roman" w:hAnsi="Times New Roman" w:cs="Times New Roman"/>
          <w:sz w:val="24"/>
          <w:szCs w:val="24"/>
        </w:rPr>
      </w:pPr>
    </w:p>
    <w:p w:rsidR="00781BB0" w:rsidRDefault="00781BB0">
      <w:pPr>
        <w:rPr>
          <w:rFonts w:ascii="Times New Roman" w:hAnsi="Times New Roman" w:cs="Times New Roman"/>
          <w:sz w:val="24"/>
          <w:szCs w:val="24"/>
        </w:rPr>
      </w:pPr>
    </w:p>
    <w:p w:rsidR="00781BB0" w:rsidRDefault="00781BB0">
      <w:pPr>
        <w:rPr>
          <w:rFonts w:ascii="Times New Roman" w:hAnsi="Times New Roman" w:cs="Times New Roman"/>
          <w:sz w:val="24"/>
          <w:szCs w:val="24"/>
        </w:rPr>
      </w:pPr>
    </w:p>
    <w:p w:rsidR="00781BB0" w:rsidRDefault="00781BB0">
      <w:pPr>
        <w:rPr>
          <w:rFonts w:ascii="Times New Roman" w:hAnsi="Times New Roman" w:cs="Times New Roman"/>
          <w:sz w:val="24"/>
          <w:szCs w:val="24"/>
        </w:rPr>
      </w:pPr>
    </w:p>
    <w:p w:rsidR="008D6E86" w:rsidRPr="002F1735" w:rsidRDefault="002F1735" w:rsidP="002F1735">
      <w:pPr>
        <w:rPr>
          <w:rFonts w:ascii="Times New Roman" w:hAnsi="Times New Roman" w:cs="Times New Roman"/>
          <w:b/>
          <w:sz w:val="28"/>
          <w:szCs w:val="28"/>
        </w:rPr>
      </w:pPr>
      <w:r w:rsidRPr="002F1735">
        <w:rPr>
          <w:rFonts w:ascii="Times New Roman" w:hAnsi="Times New Roman" w:cs="Times New Roman"/>
          <w:b/>
          <w:sz w:val="28"/>
          <w:szCs w:val="28"/>
        </w:rPr>
        <w:lastRenderedPageBreak/>
        <w:t>Номинация: Естественнонаучная</w:t>
      </w:r>
    </w:p>
    <w:tbl>
      <w:tblPr>
        <w:tblW w:w="14618" w:type="dxa"/>
        <w:tblInd w:w="91" w:type="dxa"/>
        <w:tblLook w:val="04A0" w:firstRow="1" w:lastRow="0" w:firstColumn="1" w:lastColumn="0" w:noHBand="0" w:noVBand="1"/>
      </w:tblPr>
      <w:tblGrid>
        <w:gridCol w:w="2285"/>
        <w:gridCol w:w="2410"/>
        <w:gridCol w:w="3402"/>
        <w:gridCol w:w="1985"/>
        <w:gridCol w:w="2599"/>
        <w:gridCol w:w="1985"/>
      </w:tblGrid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Визитная карточка (максимальный балл - 5)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- 15)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D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Цветкова Анна Александровна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D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Дубна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D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МБУДО города Дубны Московской области "Центр детского творчества"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D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D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D3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Зайцева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Шатура городской округ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"Центр "Созвездие"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Вибе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Анжелика Анатольевна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Звенигород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МАУДО Дом детского творчества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6B1F98" w:rsidRPr="004640AD" w:rsidTr="00781BB0">
        <w:trPr>
          <w:trHeight w:val="315"/>
        </w:trPr>
        <w:tc>
          <w:tcPr>
            <w:tcW w:w="14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Default="006B1F98" w:rsidP="006B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Средний итоговый балл по номинации 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12,4</w:t>
            </w:r>
          </w:p>
          <w:p w:rsidR="00781BB0" w:rsidRPr="008D6E86" w:rsidRDefault="00781BB0" w:rsidP="0078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Участники, набравшие больше 12,4 баллов, проходят в очный этап</w:t>
            </w:r>
          </w:p>
        </w:tc>
      </w:tr>
    </w:tbl>
    <w:p w:rsidR="008D6E86" w:rsidRDefault="008D6E86">
      <w:pPr>
        <w:rPr>
          <w:rFonts w:ascii="Times New Roman" w:hAnsi="Times New Roman" w:cs="Times New Roman"/>
          <w:sz w:val="24"/>
          <w:szCs w:val="24"/>
        </w:rPr>
      </w:pPr>
    </w:p>
    <w:p w:rsidR="008D6E86" w:rsidRPr="00781BB0" w:rsidRDefault="006B1F98" w:rsidP="006B1F98">
      <w:pPr>
        <w:rPr>
          <w:rFonts w:ascii="Times New Roman" w:hAnsi="Times New Roman" w:cs="Times New Roman"/>
          <w:b/>
          <w:sz w:val="28"/>
          <w:szCs w:val="28"/>
        </w:rPr>
      </w:pPr>
      <w:r w:rsidRPr="00781BB0">
        <w:rPr>
          <w:rFonts w:ascii="Times New Roman" w:hAnsi="Times New Roman" w:cs="Times New Roman"/>
          <w:b/>
          <w:sz w:val="28"/>
          <w:szCs w:val="28"/>
        </w:rPr>
        <w:t>Номинация: Туристско-краеведческая</w:t>
      </w:r>
    </w:p>
    <w:tbl>
      <w:tblPr>
        <w:tblW w:w="14807" w:type="dxa"/>
        <w:tblInd w:w="91" w:type="dxa"/>
        <w:tblLook w:val="04A0" w:firstRow="1" w:lastRow="0" w:firstColumn="1" w:lastColumn="0" w:noHBand="0" w:noVBand="1"/>
      </w:tblPr>
      <w:tblGrid>
        <w:gridCol w:w="2285"/>
        <w:gridCol w:w="2410"/>
        <w:gridCol w:w="3402"/>
        <w:gridCol w:w="1985"/>
        <w:gridCol w:w="2599"/>
        <w:gridCol w:w="2126"/>
      </w:tblGrid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6B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Визитная карточка (максимальный балл - 5)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- 15)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Дмитриченков Игорь Олегович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Ногинский муниципальный район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"Городская станция юных туристов"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Лапунина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Ступино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"</w:t>
            </w: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Михневский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районный ДЮЦ"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Васильев Владимир Валерьевич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Волоколамский муниципальный </w:t>
            </w: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район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МОУ </w:t>
            </w: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Детгородковская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СОШ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Меделева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Коломна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"</w:t>
            </w: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ДДЮТиЭ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"Одиссея" (юных туристов)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6B1F98" w:rsidRPr="004640AD" w:rsidTr="006B1F98">
        <w:trPr>
          <w:trHeight w:val="315"/>
        </w:trPr>
        <w:tc>
          <w:tcPr>
            <w:tcW w:w="1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Default="006B1F98" w:rsidP="006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Средний итоговый балл по номинации – 14,</w:t>
            </w:r>
            <w:r w:rsidR="006D57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  <w:p w:rsidR="00781BB0" w:rsidRPr="006B1F98" w:rsidRDefault="00781BB0" w:rsidP="0078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Участники, набравшие больше 14,28 баллов, проходят в очный этап</w:t>
            </w:r>
          </w:p>
        </w:tc>
      </w:tr>
    </w:tbl>
    <w:p w:rsidR="00781BB0" w:rsidRDefault="00781BB0" w:rsidP="006B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E86" w:rsidRPr="006B1F98" w:rsidRDefault="006B1F98" w:rsidP="00781BB0">
      <w:pPr>
        <w:rPr>
          <w:rFonts w:ascii="Times New Roman" w:hAnsi="Times New Roman" w:cs="Times New Roman"/>
          <w:b/>
          <w:sz w:val="28"/>
          <w:szCs w:val="28"/>
        </w:rPr>
      </w:pPr>
      <w:r w:rsidRPr="006B1F98">
        <w:rPr>
          <w:rFonts w:ascii="Times New Roman" w:hAnsi="Times New Roman" w:cs="Times New Roman"/>
          <w:b/>
          <w:sz w:val="28"/>
          <w:szCs w:val="28"/>
        </w:rPr>
        <w:t>Номинация: Физкультурно-спортивная</w:t>
      </w: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285"/>
        <w:gridCol w:w="2410"/>
        <w:gridCol w:w="3402"/>
        <w:gridCol w:w="1972"/>
        <w:gridCol w:w="2599"/>
        <w:gridCol w:w="2091"/>
      </w:tblGrid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Визитная карточка (максимальный балл - 5)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- 10)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- 15)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Зайцева Александра Владимировна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Сергиево-Посадский муниципальный район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ДО ДТДМ "Истоки"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Мисюряев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Сергей Геннадьевич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Солнечногорский муниципальный район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МАНУ ДО "Дом детского творчества "Юность"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Пантелеева Екатерина Александровна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Люберцы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6B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"Дворец детского (юношеского) творчества"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Дагадаева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Ольга Владимировна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Ступино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«Семёновский центр эстетического воспитания детей»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Спицына Александра Андреевна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Ногинский муниципальный район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6B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МБУ ДО "ДЮСШ"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Буров Андрей Вячеславович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Орехово-Зуевский муниципальный район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6B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 "ДЮСШ "Русич"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Ларин Павел Андреевич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Одинцовский муниципальный район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Одинцовская гимназия №13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6B1F98" w:rsidRPr="004640AD" w:rsidTr="006B1F98">
        <w:trPr>
          <w:trHeight w:val="315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Default="006B1F98" w:rsidP="006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Средний итоговый балл по номинации 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D57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9,5</w:t>
            </w:r>
          </w:p>
          <w:p w:rsidR="00781BB0" w:rsidRPr="008D6E86" w:rsidRDefault="00781BB0" w:rsidP="0078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Участники, набравшие больше 9,5 баллов, проходят в очный этап</w:t>
            </w:r>
          </w:p>
        </w:tc>
      </w:tr>
    </w:tbl>
    <w:p w:rsidR="008D6E86" w:rsidRDefault="008D6E86">
      <w:pPr>
        <w:rPr>
          <w:rFonts w:ascii="Times New Roman" w:hAnsi="Times New Roman" w:cs="Times New Roman"/>
          <w:sz w:val="24"/>
          <w:szCs w:val="24"/>
        </w:rPr>
      </w:pPr>
    </w:p>
    <w:p w:rsidR="008D6E86" w:rsidRPr="006B1F98" w:rsidRDefault="006B1F98">
      <w:pPr>
        <w:rPr>
          <w:rFonts w:ascii="Times New Roman" w:hAnsi="Times New Roman" w:cs="Times New Roman"/>
          <w:b/>
          <w:sz w:val="28"/>
          <w:szCs w:val="28"/>
        </w:rPr>
      </w:pPr>
      <w:r w:rsidRPr="006B1F98">
        <w:rPr>
          <w:rFonts w:ascii="Times New Roman" w:hAnsi="Times New Roman" w:cs="Times New Roman"/>
          <w:b/>
          <w:sz w:val="28"/>
          <w:szCs w:val="28"/>
        </w:rPr>
        <w:t>Номинация: Социально-педагогическая</w:t>
      </w:r>
    </w:p>
    <w:tbl>
      <w:tblPr>
        <w:tblW w:w="14807" w:type="dxa"/>
        <w:tblInd w:w="91" w:type="dxa"/>
        <w:tblLook w:val="04A0" w:firstRow="1" w:lastRow="0" w:firstColumn="1" w:lastColumn="0" w:noHBand="0" w:noVBand="1"/>
      </w:tblPr>
      <w:tblGrid>
        <w:gridCol w:w="2285"/>
        <w:gridCol w:w="2410"/>
        <w:gridCol w:w="3402"/>
        <w:gridCol w:w="1985"/>
        <w:gridCol w:w="2599"/>
        <w:gridCol w:w="2126"/>
      </w:tblGrid>
      <w:tr w:rsidR="006B1F98" w:rsidRPr="004640AD" w:rsidTr="0018085B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Визитная карточка (максимальный балл - 5)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  <w:p w:rsidR="006B1F98" w:rsidRPr="004C0ACE" w:rsidRDefault="006B1F98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- 15)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Середкин Сергей Валерьевич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Люберцы городской округ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</w:t>
            </w:r>
            <w:r w:rsidR="00180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"Центр социально-трудовой адаптации и профориентации"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Сбитнева Наталья Юрьевна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Красногорск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МБОУ СОШ №3 </w:t>
            </w: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г.о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Красногорск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Афанасьева Зинаида Васильевна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Балашиха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"</w:t>
            </w: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ДТДиМ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Киселев Илья Игоревич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Ивантеевка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МБОУ ДОД </w:t>
            </w: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ЦРТДиЮ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6B1F98" w:rsidRPr="004640AD" w:rsidTr="006B1F98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Носкова</w:t>
            </w:r>
            <w:proofErr w:type="spellEnd"/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Наталья Александровна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Домодедово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</w:t>
            </w:r>
            <w:r w:rsidR="00180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D6E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ДДТ "Эврика"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Pr="008D6E86" w:rsidRDefault="006B1F98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6B1F98" w:rsidRPr="004640AD" w:rsidTr="006B1F98">
        <w:trPr>
          <w:trHeight w:val="315"/>
        </w:trPr>
        <w:tc>
          <w:tcPr>
            <w:tcW w:w="1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98" w:rsidRDefault="006B1F98" w:rsidP="006B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Средний итоговый балл по номинации –</w:t>
            </w:r>
            <w:r w:rsidR="001808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9,3</w:t>
            </w:r>
          </w:p>
          <w:p w:rsidR="00781BB0" w:rsidRPr="008D6E86" w:rsidRDefault="00781BB0" w:rsidP="0078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Участники, набравшие больше 9,3 баллов, проходят в очный этап</w:t>
            </w:r>
          </w:p>
        </w:tc>
      </w:tr>
    </w:tbl>
    <w:p w:rsidR="008D6E86" w:rsidRDefault="008D6E86">
      <w:pPr>
        <w:rPr>
          <w:rFonts w:ascii="Times New Roman" w:hAnsi="Times New Roman" w:cs="Times New Roman"/>
          <w:sz w:val="24"/>
          <w:szCs w:val="24"/>
        </w:rPr>
      </w:pPr>
    </w:p>
    <w:p w:rsidR="00715A9B" w:rsidRDefault="00715A9B" w:rsidP="00180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E86" w:rsidRDefault="0018085B" w:rsidP="0018085B">
      <w:pPr>
        <w:rPr>
          <w:rFonts w:ascii="Times New Roman" w:hAnsi="Times New Roman" w:cs="Times New Roman"/>
          <w:b/>
          <w:sz w:val="28"/>
          <w:szCs w:val="28"/>
        </w:rPr>
      </w:pPr>
      <w:r w:rsidRPr="0018085B">
        <w:rPr>
          <w:rFonts w:ascii="Times New Roman" w:hAnsi="Times New Roman" w:cs="Times New Roman"/>
          <w:b/>
          <w:sz w:val="28"/>
          <w:szCs w:val="28"/>
        </w:rPr>
        <w:lastRenderedPageBreak/>
        <w:t>Номинация: Дебют</w:t>
      </w:r>
    </w:p>
    <w:tbl>
      <w:tblPr>
        <w:tblW w:w="14949" w:type="dxa"/>
        <w:tblInd w:w="91" w:type="dxa"/>
        <w:tblLook w:val="04A0" w:firstRow="1" w:lastRow="0" w:firstColumn="1" w:lastColumn="0" w:noHBand="0" w:noVBand="1"/>
      </w:tblPr>
      <w:tblGrid>
        <w:gridCol w:w="2285"/>
        <w:gridCol w:w="2410"/>
        <w:gridCol w:w="3402"/>
        <w:gridCol w:w="1985"/>
        <w:gridCol w:w="2599"/>
        <w:gridCol w:w="2268"/>
      </w:tblGrid>
      <w:tr w:rsidR="0018085B" w:rsidRPr="004640AD" w:rsidTr="00715A9B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Визитная карточка (максимальный балл - 5)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  <w:p w:rsidR="0018085B" w:rsidRPr="004C0ACE" w:rsidRDefault="0018085B" w:rsidP="0078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(максимальный балл - 15)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Пидимова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Олеговна </w:t>
            </w:r>
          </w:p>
          <w:p w:rsidR="00715A9B" w:rsidRPr="00D00FB6" w:rsidRDefault="00715A9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Луховицы городской округ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ЦРТДиЮ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Орлова Александра Андреевна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Коломна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Колычево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Наузияйнен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Алина Андреевна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Химки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СОШ №27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Шахова Ирина Александровна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Красногорск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Гимназия №7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Пратасова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Протвино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"Детско-юношеский центр "Горизонт"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Васильева Елена Алексеевна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Балашиха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</w:t>
            </w: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"Истоки"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1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ДО </w:t>
            </w: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детского творчества г. Дмитрова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Кулакова Надежда Леонидовна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Королев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"Центр Орбита" г. о. Королев Московской области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Басимова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Раменский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Удельнинская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СОШ №34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Максимова Светлана Валерьевна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Домодедово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МАОУ Константиновская СОШ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Хромова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Орехово-Зуевский муниципальный район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1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</w:t>
            </w: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 дополнительного образования детей п. Авсюнино"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Рожкова Елизавета Владимировна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Мытищи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1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ДЮЦ «Солнечный 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Савин Леонид Васильевич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Бронницы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МОУ ДО</w:t>
            </w:r>
            <w:r w:rsidRPr="00D00F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"Дом детского творчества" г. Бронницы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Екатерина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Кашира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</w:t>
            </w: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Ожерельевский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дополнительного образования городского округа Кашира»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Варвара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Орехово-Зуево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ЦДТ "Родник"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18085B" w:rsidRPr="004640AD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Евщик</w:t>
            </w:r>
            <w:proofErr w:type="spellEnd"/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Черноголовка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ЦДО "МАН Импульс"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D00FB6" w:rsidRDefault="0018085B" w:rsidP="00FE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085B" w:rsidRPr="00715A9B" w:rsidTr="00715A9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715A9B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 Дмитрий Владимирович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715A9B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715A9B" w:rsidRDefault="0018085B" w:rsidP="0018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"ДЮСШ"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715A9B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715A9B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Pr="00715A9B" w:rsidRDefault="0018085B" w:rsidP="0046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8085B" w:rsidRPr="004640AD" w:rsidTr="00715A9B">
        <w:trPr>
          <w:trHeight w:val="315"/>
        </w:trPr>
        <w:tc>
          <w:tcPr>
            <w:tcW w:w="1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85B" w:rsidRDefault="0018085B" w:rsidP="0018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Средний итоговый балл по номинации 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10,7</w:t>
            </w:r>
          </w:p>
          <w:p w:rsidR="00781BB0" w:rsidRPr="00D00FB6" w:rsidRDefault="00781BB0" w:rsidP="0078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Участники, набравшие больше 10,7 баллов, проходят в очный этап</w:t>
            </w:r>
          </w:p>
        </w:tc>
      </w:tr>
    </w:tbl>
    <w:p w:rsidR="008D6E86" w:rsidRPr="008D6E86" w:rsidRDefault="008D6E86">
      <w:pPr>
        <w:rPr>
          <w:rFonts w:ascii="Times New Roman" w:hAnsi="Times New Roman" w:cs="Times New Roman"/>
          <w:sz w:val="24"/>
          <w:szCs w:val="24"/>
        </w:rPr>
      </w:pPr>
    </w:p>
    <w:sectPr w:rsidR="008D6E86" w:rsidRPr="008D6E86" w:rsidSect="008D6E8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8B" w:rsidRDefault="00DD6E8B" w:rsidP="00781BB0">
      <w:pPr>
        <w:spacing w:after="0" w:line="240" w:lineRule="auto"/>
      </w:pPr>
      <w:r>
        <w:separator/>
      </w:r>
    </w:p>
  </w:endnote>
  <w:endnote w:type="continuationSeparator" w:id="0">
    <w:p w:rsidR="00DD6E8B" w:rsidRDefault="00DD6E8B" w:rsidP="0078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440454"/>
      <w:docPartObj>
        <w:docPartGallery w:val="Page Numbers (Bottom of Page)"/>
        <w:docPartUnique/>
      </w:docPartObj>
    </w:sdtPr>
    <w:sdtEndPr/>
    <w:sdtContent>
      <w:p w:rsidR="00781BB0" w:rsidRDefault="005C064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6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1BB0" w:rsidRDefault="00781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8B" w:rsidRDefault="00DD6E8B" w:rsidP="00781BB0">
      <w:pPr>
        <w:spacing w:after="0" w:line="240" w:lineRule="auto"/>
      </w:pPr>
      <w:r>
        <w:separator/>
      </w:r>
    </w:p>
  </w:footnote>
  <w:footnote w:type="continuationSeparator" w:id="0">
    <w:p w:rsidR="00DD6E8B" w:rsidRDefault="00DD6E8B" w:rsidP="0078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86"/>
    <w:rsid w:val="00091A9F"/>
    <w:rsid w:val="000C4E36"/>
    <w:rsid w:val="000C5F80"/>
    <w:rsid w:val="001334DE"/>
    <w:rsid w:val="001336D5"/>
    <w:rsid w:val="0018085B"/>
    <w:rsid w:val="001B3DAD"/>
    <w:rsid w:val="00252178"/>
    <w:rsid w:val="002F1735"/>
    <w:rsid w:val="00300EBA"/>
    <w:rsid w:val="003D0C1D"/>
    <w:rsid w:val="004640AD"/>
    <w:rsid w:val="004C0ACE"/>
    <w:rsid w:val="005C064F"/>
    <w:rsid w:val="005C2151"/>
    <w:rsid w:val="00607C9F"/>
    <w:rsid w:val="006B1F98"/>
    <w:rsid w:val="006D57FE"/>
    <w:rsid w:val="00715A9B"/>
    <w:rsid w:val="00720EFD"/>
    <w:rsid w:val="00750345"/>
    <w:rsid w:val="00781BB0"/>
    <w:rsid w:val="007A40E8"/>
    <w:rsid w:val="0081271F"/>
    <w:rsid w:val="008D6E86"/>
    <w:rsid w:val="008F6805"/>
    <w:rsid w:val="009A1BAD"/>
    <w:rsid w:val="009B0974"/>
    <w:rsid w:val="009D266A"/>
    <w:rsid w:val="00A05826"/>
    <w:rsid w:val="00A803C7"/>
    <w:rsid w:val="00B766DB"/>
    <w:rsid w:val="00BA5DF5"/>
    <w:rsid w:val="00C60652"/>
    <w:rsid w:val="00D00FB6"/>
    <w:rsid w:val="00D3621A"/>
    <w:rsid w:val="00D45690"/>
    <w:rsid w:val="00DD6E8B"/>
    <w:rsid w:val="00DE47FB"/>
    <w:rsid w:val="00ED7A66"/>
    <w:rsid w:val="00EF68F8"/>
    <w:rsid w:val="00FB08B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F416"/>
  <w15:docId w15:val="{57E14741-9560-4233-9183-370D433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8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BB0"/>
  </w:style>
  <w:style w:type="paragraph" w:styleId="a6">
    <w:name w:val="footer"/>
    <w:basedOn w:val="a"/>
    <w:link w:val="a7"/>
    <w:uiPriority w:val="99"/>
    <w:unhideWhenUsed/>
    <w:rsid w:val="0078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Константин</cp:lastModifiedBy>
  <cp:revision>11</cp:revision>
  <cp:lastPrinted>2017-10-11T11:19:00Z</cp:lastPrinted>
  <dcterms:created xsi:type="dcterms:W3CDTF">2017-10-11T07:28:00Z</dcterms:created>
  <dcterms:modified xsi:type="dcterms:W3CDTF">2017-10-11T13:28:00Z</dcterms:modified>
</cp:coreProperties>
</file>